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17" w:rsidRDefault="0011319F">
      <w:pPr>
        <w:jc w:val="center"/>
        <w:rPr>
          <w:b/>
          <w:sz w:val="24"/>
          <w:szCs w:val="24"/>
        </w:rPr>
      </w:pPr>
      <w:r>
        <w:rPr>
          <w:b/>
          <w:sz w:val="24"/>
          <w:szCs w:val="24"/>
        </w:rPr>
        <w:t>MINUTES OF THE REGULAR MEETING</w:t>
      </w:r>
    </w:p>
    <w:p w:rsidR="00182817" w:rsidRDefault="0011319F">
      <w:pPr>
        <w:jc w:val="center"/>
        <w:rPr>
          <w:b/>
          <w:sz w:val="24"/>
          <w:szCs w:val="24"/>
        </w:rPr>
      </w:pPr>
      <w:r>
        <w:rPr>
          <w:b/>
          <w:sz w:val="24"/>
          <w:szCs w:val="24"/>
        </w:rPr>
        <w:t>OF THE MANCOS SCHOOL DISTRICT RE-6 BOARD OF EDUCATION</w:t>
      </w:r>
    </w:p>
    <w:p w:rsidR="00182817" w:rsidRDefault="0011319F">
      <w:pPr>
        <w:jc w:val="center"/>
        <w:rPr>
          <w:b/>
          <w:sz w:val="24"/>
          <w:szCs w:val="24"/>
        </w:rPr>
      </w:pPr>
      <w:r>
        <w:rPr>
          <w:b/>
          <w:sz w:val="24"/>
          <w:szCs w:val="24"/>
        </w:rPr>
        <w:t>ROOM 223 - HIGH SCHOOL - MONDAY, OCTOBER 18, 2021, 7:00 P.M.</w:t>
      </w:r>
    </w:p>
    <w:p w:rsidR="00182817" w:rsidRDefault="00182817">
      <w:pPr>
        <w:jc w:val="center"/>
      </w:pPr>
    </w:p>
    <w:p w:rsidR="00182817" w:rsidRDefault="0011319F">
      <w:r>
        <w:t>Work Session: Mary Jo Standard discussed the SCYC Life Skills Training curriculum with the Board. Chris Majors reviewed the FY21 Audit information.</w:t>
      </w:r>
    </w:p>
    <w:p w:rsidR="00182817" w:rsidRDefault="00182817"/>
    <w:p w:rsidR="00182817" w:rsidRDefault="0011319F">
      <w:pPr>
        <w:rPr>
          <w:b/>
        </w:rPr>
      </w:pPr>
      <w:r>
        <w:rPr>
          <w:b/>
        </w:rPr>
        <w:t>Call to Order and Roll Call</w:t>
      </w:r>
    </w:p>
    <w:p w:rsidR="00182817" w:rsidRDefault="0011319F">
      <w:r>
        <w:t>The regular meeting of the Board of Education - Mancos School District RE-6 was</w:t>
      </w:r>
      <w:r>
        <w:t xml:space="preserve"> called to order by the Board President at 7:02 p.m. Ms. Coppinger led the Pledge of Allegiance.</w:t>
      </w:r>
    </w:p>
    <w:p w:rsidR="00182817" w:rsidRDefault="0018281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82817">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Present</w:t>
            </w:r>
          </w:p>
        </w:tc>
      </w:tr>
      <w:tr w:rsidR="00182817">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Present</w:t>
            </w:r>
          </w:p>
        </w:tc>
      </w:tr>
      <w:tr w:rsidR="00182817">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Boe Hawkins</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Present</w:t>
            </w:r>
          </w:p>
        </w:tc>
      </w:tr>
      <w:tr w:rsidR="00182817">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Present</w:t>
            </w:r>
          </w:p>
        </w:tc>
      </w:tr>
      <w:tr w:rsidR="00182817">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Blake Mitchell</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Present</w:t>
            </w:r>
          </w:p>
        </w:tc>
      </w:tr>
      <w:tr w:rsidR="00182817">
        <w:tc>
          <w:tcPr>
            <w:tcW w:w="3120" w:type="dxa"/>
            <w:shd w:val="clear" w:color="auto" w:fill="auto"/>
            <w:tcMar>
              <w:top w:w="100" w:type="dxa"/>
              <w:left w:w="100" w:type="dxa"/>
              <w:bottom w:w="100" w:type="dxa"/>
              <w:right w:w="100" w:type="dxa"/>
            </w:tcMar>
          </w:tcPr>
          <w:p w:rsidR="00182817" w:rsidRDefault="0018281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82817" w:rsidRDefault="0018281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82817" w:rsidRDefault="00182817">
            <w:pPr>
              <w:widowControl w:val="0"/>
              <w:pBdr>
                <w:top w:val="nil"/>
                <w:left w:val="nil"/>
                <w:bottom w:val="nil"/>
                <w:right w:val="nil"/>
                <w:between w:val="nil"/>
              </w:pBdr>
              <w:spacing w:line="240" w:lineRule="auto"/>
              <w:rPr>
                <w:sz w:val="16"/>
                <w:szCs w:val="16"/>
              </w:rPr>
            </w:pPr>
          </w:p>
        </w:tc>
      </w:tr>
      <w:tr w:rsidR="00182817">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Superintendent</w:t>
            </w:r>
          </w:p>
        </w:tc>
      </w:tr>
      <w:tr w:rsidR="00182817">
        <w:tc>
          <w:tcPr>
            <w:tcW w:w="3120" w:type="dxa"/>
            <w:shd w:val="clear" w:color="auto" w:fill="auto"/>
            <w:tcMar>
              <w:top w:w="100" w:type="dxa"/>
              <w:left w:w="100" w:type="dxa"/>
              <w:bottom w:w="100" w:type="dxa"/>
              <w:right w:w="100" w:type="dxa"/>
            </w:tcMar>
          </w:tcPr>
          <w:p w:rsidR="00182817" w:rsidRDefault="0018281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Business Manager</w:t>
            </w:r>
          </w:p>
        </w:tc>
      </w:tr>
      <w:tr w:rsidR="00182817">
        <w:tc>
          <w:tcPr>
            <w:tcW w:w="3120" w:type="dxa"/>
            <w:shd w:val="clear" w:color="auto" w:fill="auto"/>
            <w:tcMar>
              <w:top w:w="100" w:type="dxa"/>
              <w:left w:w="100" w:type="dxa"/>
              <w:bottom w:w="100" w:type="dxa"/>
              <w:right w:w="100" w:type="dxa"/>
            </w:tcMar>
          </w:tcPr>
          <w:p w:rsidR="00182817" w:rsidRDefault="0018281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Assistant Business Manager</w:t>
            </w:r>
          </w:p>
        </w:tc>
      </w:tr>
      <w:tr w:rsidR="00182817">
        <w:tc>
          <w:tcPr>
            <w:tcW w:w="3120" w:type="dxa"/>
            <w:shd w:val="clear" w:color="auto" w:fill="auto"/>
            <w:tcMar>
              <w:top w:w="100" w:type="dxa"/>
              <w:left w:w="100" w:type="dxa"/>
              <w:bottom w:w="100" w:type="dxa"/>
              <w:right w:w="100" w:type="dxa"/>
            </w:tcMar>
          </w:tcPr>
          <w:p w:rsidR="00182817" w:rsidRDefault="0018281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82817" w:rsidRDefault="0018281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82817" w:rsidRDefault="00182817">
            <w:pPr>
              <w:widowControl w:val="0"/>
              <w:pBdr>
                <w:top w:val="nil"/>
                <w:left w:val="nil"/>
                <w:bottom w:val="nil"/>
                <w:right w:val="nil"/>
                <w:between w:val="nil"/>
              </w:pBdr>
              <w:spacing w:line="240" w:lineRule="auto"/>
              <w:rPr>
                <w:sz w:val="16"/>
                <w:szCs w:val="16"/>
              </w:rPr>
            </w:pPr>
          </w:p>
        </w:tc>
      </w:tr>
      <w:tr w:rsidR="00182817">
        <w:tc>
          <w:tcPr>
            <w:tcW w:w="3120" w:type="dxa"/>
            <w:shd w:val="clear" w:color="auto" w:fill="auto"/>
            <w:tcMar>
              <w:top w:w="100" w:type="dxa"/>
              <w:left w:w="100" w:type="dxa"/>
              <w:bottom w:w="100" w:type="dxa"/>
              <w:right w:w="100" w:type="dxa"/>
            </w:tcMar>
          </w:tcPr>
          <w:p w:rsidR="00182817" w:rsidRDefault="0011319F">
            <w:pPr>
              <w:widowControl w:val="0"/>
              <w:spacing w:line="240" w:lineRule="auto"/>
              <w:rPr>
                <w:sz w:val="16"/>
                <w:szCs w:val="16"/>
              </w:rPr>
            </w:pPr>
            <w:r>
              <w:rPr>
                <w:sz w:val="16"/>
                <w:szCs w:val="16"/>
              </w:rPr>
              <w:t>Visitors in the audience:</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Tigo Cruz</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Victor Figueroa</w:t>
            </w:r>
          </w:p>
        </w:tc>
      </w:tr>
      <w:tr w:rsidR="00182817">
        <w:tc>
          <w:tcPr>
            <w:tcW w:w="3120" w:type="dxa"/>
            <w:shd w:val="clear" w:color="auto" w:fill="auto"/>
            <w:tcMar>
              <w:top w:w="100" w:type="dxa"/>
              <w:left w:w="100" w:type="dxa"/>
              <w:bottom w:w="100" w:type="dxa"/>
              <w:right w:w="100" w:type="dxa"/>
            </w:tcMar>
          </w:tcPr>
          <w:p w:rsidR="00182817" w:rsidRDefault="0018281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Tressa Jukes</w:t>
            </w:r>
          </w:p>
        </w:tc>
      </w:tr>
      <w:tr w:rsidR="00182817">
        <w:tc>
          <w:tcPr>
            <w:tcW w:w="3120" w:type="dxa"/>
            <w:shd w:val="clear" w:color="auto" w:fill="auto"/>
            <w:tcMar>
              <w:top w:w="100" w:type="dxa"/>
              <w:left w:w="100" w:type="dxa"/>
              <w:bottom w:w="100" w:type="dxa"/>
              <w:right w:w="100" w:type="dxa"/>
            </w:tcMar>
          </w:tcPr>
          <w:p w:rsidR="00182817" w:rsidRDefault="0018281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Tomena Sehnert</w:t>
            </w:r>
          </w:p>
        </w:tc>
        <w:tc>
          <w:tcPr>
            <w:tcW w:w="3120" w:type="dxa"/>
            <w:shd w:val="clear" w:color="auto" w:fill="auto"/>
            <w:tcMar>
              <w:top w:w="100" w:type="dxa"/>
              <w:left w:w="100" w:type="dxa"/>
              <w:bottom w:w="100" w:type="dxa"/>
              <w:right w:w="100" w:type="dxa"/>
            </w:tcMar>
          </w:tcPr>
          <w:p w:rsidR="00182817" w:rsidRDefault="0011319F">
            <w:pPr>
              <w:widowControl w:val="0"/>
              <w:pBdr>
                <w:top w:val="nil"/>
                <w:left w:val="nil"/>
                <w:bottom w:val="nil"/>
                <w:right w:val="nil"/>
                <w:between w:val="nil"/>
              </w:pBdr>
              <w:spacing w:line="240" w:lineRule="auto"/>
              <w:rPr>
                <w:sz w:val="16"/>
                <w:szCs w:val="16"/>
              </w:rPr>
            </w:pPr>
            <w:r>
              <w:rPr>
                <w:sz w:val="16"/>
                <w:szCs w:val="16"/>
              </w:rPr>
              <w:t xml:space="preserve"> </w:t>
            </w:r>
          </w:p>
        </w:tc>
      </w:tr>
    </w:tbl>
    <w:p w:rsidR="00182817" w:rsidRDefault="00182817"/>
    <w:p w:rsidR="00182817" w:rsidRDefault="0011319F">
      <w:pPr>
        <w:rPr>
          <w:b/>
        </w:rPr>
      </w:pPr>
      <w:r>
        <w:rPr>
          <w:b/>
        </w:rPr>
        <w:t>Approval of Agenda</w:t>
      </w:r>
    </w:p>
    <w:p w:rsidR="00182817" w:rsidRDefault="0011319F">
      <w:r>
        <w:rPr>
          <w:b/>
        </w:rPr>
        <w:t>Motion</w:t>
      </w:r>
      <w:r>
        <w:t xml:space="preserve"> by Mr. Mitchell to approve the meeting agenda.</w:t>
      </w:r>
    </w:p>
    <w:p w:rsidR="00182817" w:rsidRDefault="0011319F">
      <w:r>
        <w:t>Mr. Hawkins seconds.</w:t>
      </w:r>
    </w:p>
    <w:p w:rsidR="00182817" w:rsidRDefault="0011319F">
      <w:r>
        <w:t>AYE: Ms.Cahill-Volpe, Ms. Coppinger, Mr. Hawkins, Mr. Hunter and Mr. Mitchell. NO: None</w:t>
      </w:r>
    </w:p>
    <w:p w:rsidR="00182817" w:rsidRDefault="0011319F">
      <w:r>
        <w:t>Motion carried 5-0.</w:t>
      </w:r>
    </w:p>
    <w:p w:rsidR="00182817" w:rsidRDefault="00182817">
      <w:pPr>
        <w:rPr>
          <w:b/>
        </w:rPr>
      </w:pPr>
    </w:p>
    <w:p w:rsidR="00182817" w:rsidRDefault="0011319F">
      <w:pPr>
        <w:rPr>
          <w:b/>
        </w:rPr>
      </w:pPr>
      <w:r>
        <w:rPr>
          <w:b/>
        </w:rPr>
        <w:t>Approval of Minutes</w:t>
      </w:r>
    </w:p>
    <w:p w:rsidR="00182817" w:rsidRDefault="0011319F">
      <w:r>
        <w:rPr>
          <w:b/>
        </w:rPr>
        <w:t>Motion</w:t>
      </w:r>
      <w:r>
        <w:t xml:space="preserve"> by Mr. Hunter to approve the minutes of the September 20, 2021 regular meeting.</w:t>
      </w:r>
    </w:p>
    <w:p w:rsidR="00182817" w:rsidRDefault="0011319F">
      <w:r>
        <w:t>Mr. Mitchell seconds.</w:t>
      </w:r>
    </w:p>
    <w:p w:rsidR="00182817" w:rsidRDefault="0011319F">
      <w:r>
        <w:t>AYE: Ms.Cahill-Volpe, Ms. Coppinger, Mr. Hawkins, Mr. Hunter and Mr. Mitchell. NO: None</w:t>
      </w:r>
    </w:p>
    <w:p w:rsidR="00182817" w:rsidRDefault="0011319F">
      <w:r>
        <w:t>Motion carried 5-0.</w:t>
      </w:r>
    </w:p>
    <w:p w:rsidR="00182817" w:rsidRDefault="00182817"/>
    <w:p w:rsidR="00182817" w:rsidRDefault="0011319F">
      <w:r>
        <w:rPr>
          <w:b/>
        </w:rPr>
        <w:t>Public Participation -</w:t>
      </w:r>
      <w:r>
        <w:t xml:space="preserve"> No one signed up for </w:t>
      </w:r>
      <w:r>
        <w:t>public participation.</w:t>
      </w:r>
    </w:p>
    <w:p w:rsidR="00182817" w:rsidRDefault="00182817"/>
    <w:p w:rsidR="00182817" w:rsidRDefault="00182817">
      <w:pPr>
        <w:rPr>
          <w:b/>
        </w:rPr>
      </w:pPr>
    </w:p>
    <w:p w:rsidR="00182817" w:rsidRDefault="0011319F">
      <w:pPr>
        <w:rPr>
          <w:b/>
        </w:rPr>
      </w:pPr>
      <w:r>
        <w:rPr>
          <w:b/>
        </w:rPr>
        <w:t>Reports from Board and Committees</w:t>
      </w:r>
    </w:p>
    <w:p w:rsidR="00182817" w:rsidRDefault="0011319F">
      <w:r>
        <w:t>Mr. Hawkins shared information from the last BOCES meeting. All districts are having a difficult time finding substitute teachers and bus drivers.</w:t>
      </w:r>
    </w:p>
    <w:p w:rsidR="00182817" w:rsidRDefault="0011319F">
      <w:r>
        <w:t>Tomena Sehnert spoke as the chair of the District A</w:t>
      </w:r>
      <w:r>
        <w:t>ccountability Committee. The committee is forming a plan to educate the public of the Mill Levy Correction.</w:t>
      </w:r>
    </w:p>
    <w:p w:rsidR="00182817" w:rsidRDefault="0011319F">
      <w:r>
        <w:t>Ms. Coppinger will be going to the delegate assembly this week and will report back at the next meeting.</w:t>
      </w:r>
    </w:p>
    <w:p w:rsidR="00182817" w:rsidRDefault="00182817"/>
    <w:p w:rsidR="00182817" w:rsidRDefault="0011319F">
      <w:pPr>
        <w:rPr>
          <w:b/>
        </w:rPr>
      </w:pPr>
      <w:r>
        <w:rPr>
          <w:b/>
        </w:rPr>
        <w:t>Report from Administrators and Committees</w:t>
      </w:r>
    </w:p>
    <w:p w:rsidR="00182817" w:rsidRDefault="0011319F">
      <w:pPr>
        <w:numPr>
          <w:ilvl w:val="0"/>
          <w:numId w:val="1"/>
        </w:numPr>
      </w:pPr>
      <w:r>
        <w:t>Superintendent’s Report</w:t>
      </w:r>
    </w:p>
    <w:p w:rsidR="00182817" w:rsidRDefault="0011319F">
      <w:pPr>
        <w:numPr>
          <w:ilvl w:val="1"/>
          <w:numId w:val="1"/>
        </w:numPr>
      </w:pPr>
      <w:r>
        <w:t>Admin Team - The secondary schools had a terrific Homecoming week with volleyball and football victories. The secondary is finally fully staffed with a teacher returning from maternity leave and the science teacher arriving from the</w:t>
      </w:r>
      <w:r>
        <w:t xml:space="preserve"> Philippines. Student behavior has been a challenge this first quarter. The elementary school received an $800 donation from the local Kiwanis club. There are great PBL projects in progress throughout the campus. Transportation is short on bus drivers for </w:t>
      </w:r>
      <w:r>
        <w:t>various reasons until next week. The Maintenance</w:t>
      </w:r>
      <w:r w:rsidR="00EA08C8">
        <w:t xml:space="preserve"> department has been working on</w:t>
      </w:r>
      <w:r>
        <w:t xml:space="preserve"> winterizing the campus. The UIP report is complete and will be shared with the board at the next meeting.  </w:t>
      </w:r>
    </w:p>
    <w:p w:rsidR="00182817" w:rsidRDefault="0011319F">
      <w:pPr>
        <w:numPr>
          <w:ilvl w:val="1"/>
          <w:numId w:val="1"/>
        </w:numPr>
      </w:pPr>
      <w:r>
        <w:t>Mancos United Steering Committee - The committee has its second mee</w:t>
      </w:r>
      <w:r>
        <w:t>ting coming up. The committee is applying for a grant to cover meeting costs and legal fees.</w:t>
      </w:r>
    </w:p>
    <w:p w:rsidR="00182817" w:rsidRDefault="0011319F">
      <w:pPr>
        <w:numPr>
          <w:ilvl w:val="1"/>
          <w:numId w:val="1"/>
        </w:numPr>
      </w:pPr>
      <w:r>
        <w:t>COVID update - We are in week ten of the school year and have had 14 positive cases with only quarantining a few students. We ha</w:t>
      </w:r>
      <w:r w:rsidR="00EA08C8">
        <w:t xml:space="preserve">ve had two vaccination clinics </w:t>
      </w:r>
      <w:bookmarkStart w:id="0" w:name="_GoBack"/>
      <w:bookmarkEnd w:id="0"/>
      <w:r>
        <w:t xml:space="preserve">on </w:t>
      </w:r>
      <w:r>
        <w:t>campus with the possibility of more. We are in week four of the serial testing with an average of 45 people testing per week and only one positive test so far. CDE is providing money to help purchase air filtrations units.</w:t>
      </w:r>
    </w:p>
    <w:p w:rsidR="00182817" w:rsidRDefault="0011319F">
      <w:pPr>
        <w:numPr>
          <w:ilvl w:val="0"/>
          <w:numId w:val="1"/>
        </w:numPr>
      </w:pPr>
      <w:r>
        <w:t>Finance Report</w:t>
      </w:r>
    </w:p>
    <w:p w:rsidR="00182817" w:rsidRDefault="0011319F">
      <w:pPr>
        <w:numPr>
          <w:ilvl w:val="1"/>
          <w:numId w:val="1"/>
        </w:numPr>
      </w:pPr>
      <w:r>
        <w:t xml:space="preserve">Ms. Miller shared </w:t>
      </w:r>
      <w:r>
        <w:t>the quarterly and investment reports. Reimbursements are slow coming from the state. Board members questioned the options for investments.</w:t>
      </w:r>
    </w:p>
    <w:p w:rsidR="00182817" w:rsidRDefault="00182817"/>
    <w:p w:rsidR="00182817" w:rsidRDefault="0011319F">
      <w:r>
        <w:rPr>
          <w:b/>
        </w:rPr>
        <w:t xml:space="preserve">Strategic Plan - PBL Objective Report </w:t>
      </w:r>
    </w:p>
    <w:p w:rsidR="00182817" w:rsidRDefault="0011319F">
      <w:pPr>
        <w:numPr>
          <w:ilvl w:val="0"/>
          <w:numId w:val="2"/>
        </w:numPr>
      </w:pPr>
      <w:r>
        <w:t>Objective 1A - The Mancos School District’s Administration reports At Standar</w:t>
      </w:r>
      <w:r>
        <w:t>d for objective 1A -</w:t>
      </w:r>
      <w:r>
        <w:rPr>
          <w:i/>
        </w:rPr>
        <w:t>Our district will use Project Based Learning to connect our students with professionals, and place students into our local businesses/organizations to provide authentic learning experiences</w:t>
      </w:r>
      <w:r>
        <w:t xml:space="preserve">. </w:t>
      </w:r>
    </w:p>
    <w:p w:rsidR="00182817" w:rsidRDefault="0011319F">
      <w:pPr>
        <w:numPr>
          <w:ilvl w:val="0"/>
          <w:numId w:val="2"/>
        </w:numPr>
      </w:pPr>
      <w:r>
        <w:t xml:space="preserve">Objective 1B - The Mancos School District’s </w:t>
      </w:r>
      <w:r>
        <w:t xml:space="preserve">Administration reports At Standard for objective 1B </w:t>
      </w:r>
      <w:r>
        <w:rPr>
          <w:i/>
        </w:rPr>
        <w:t>Mancos School District will upgrade its website for easier access and usability.</w:t>
      </w:r>
    </w:p>
    <w:p w:rsidR="00182817" w:rsidRDefault="0011319F">
      <w:r>
        <w:tab/>
      </w:r>
    </w:p>
    <w:p w:rsidR="00182817" w:rsidRDefault="00182817">
      <w:pPr>
        <w:rPr>
          <w:b/>
        </w:rPr>
      </w:pPr>
    </w:p>
    <w:p w:rsidR="00182817" w:rsidRDefault="0011319F">
      <w:pPr>
        <w:rPr>
          <w:b/>
        </w:rPr>
      </w:pPr>
      <w:r>
        <w:rPr>
          <w:b/>
        </w:rPr>
        <w:t>Board Action to Accept Objective Reports</w:t>
      </w:r>
    </w:p>
    <w:p w:rsidR="00182817" w:rsidRDefault="0011319F">
      <w:pPr>
        <w:rPr>
          <w:b/>
        </w:rPr>
      </w:pPr>
      <w:r>
        <w:rPr>
          <w:b/>
        </w:rPr>
        <w:t>Motion</w:t>
      </w:r>
      <w:r>
        <w:t xml:space="preserve"> by Mr. Hawkins to accept the Objective 1A as meeting the standard.</w:t>
      </w:r>
    </w:p>
    <w:p w:rsidR="00182817" w:rsidRDefault="0011319F">
      <w:r>
        <w:t>Mr. H</w:t>
      </w:r>
      <w:r>
        <w:t>unter seconds.</w:t>
      </w:r>
    </w:p>
    <w:p w:rsidR="00182817" w:rsidRDefault="0011319F">
      <w:r>
        <w:t>Discussion - Ms. Cahill-Volpe would like more information before she believes Objective 1A to be meeting standard. Members of the board compared the objective report with the strategic plan rubric.</w:t>
      </w:r>
    </w:p>
    <w:p w:rsidR="00182817" w:rsidRDefault="0011319F">
      <w:r>
        <w:t>AYE: Ms. Coppinger, Mr. Hawkins, Mr. Hunter</w:t>
      </w:r>
      <w:r>
        <w:t xml:space="preserve"> and Mr. Mitchell. NO: Ms. Cahill-Volpe</w:t>
      </w:r>
    </w:p>
    <w:p w:rsidR="00182817" w:rsidRDefault="0011319F">
      <w:r>
        <w:t>Motion carried 4-1.</w:t>
      </w:r>
    </w:p>
    <w:p w:rsidR="00182817" w:rsidRDefault="0011319F">
      <w:pPr>
        <w:rPr>
          <w:b/>
        </w:rPr>
      </w:pPr>
      <w:r>
        <w:rPr>
          <w:b/>
        </w:rPr>
        <w:t>Motion</w:t>
      </w:r>
      <w:r>
        <w:t xml:space="preserve"> by Mr. Mitchell to accept the Objective 1B as approaching the standard.</w:t>
      </w:r>
    </w:p>
    <w:p w:rsidR="00182817" w:rsidRDefault="0011319F">
      <w:r>
        <w:t>Mr. Hawkins seconds.</w:t>
      </w:r>
    </w:p>
    <w:p w:rsidR="00182817" w:rsidRDefault="0011319F">
      <w:r>
        <w:t>Discussion - Board members have received positive feedback regarding the updated website but agr</w:t>
      </w:r>
      <w:r>
        <w:t>ee that the objective is not at standard.</w:t>
      </w:r>
    </w:p>
    <w:p w:rsidR="00182817" w:rsidRDefault="0011319F">
      <w:r>
        <w:t>AYE: Ms. Cahill -Volpe, Ms. Coppinger, Mr. Hawkins, Mr. Hunter and Mr. Mitchell. NO: None.</w:t>
      </w:r>
    </w:p>
    <w:p w:rsidR="00182817" w:rsidRDefault="0011319F">
      <w:r>
        <w:t>Motion carried 5-0.</w:t>
      </w:r>
    </w:p>
    <w:p w:rsidR="00182817" w:rsidRDefault="00182817"/>
    <w:p w:rsidR="00182817" w:rsidRDefault="0011319F">
      <w:pPr>
        <w:rPr>
          <w:b/>
        </w:rPr>
      </w:pPr>
      <w:r>
        <w:rPr>
          <w:b/>
        </w:rPr>
        <w:t>Opportunity for Consent Motion</w:t>
      </w:r>
    </w:p>
    <w:p w:rsidR="00182817" w:rsidRDefault="0011319F">
      <w:r>
        <w:rPr>
          <w:b/>
        </w:rPr>
        <w:t xml:space="preserve">Motion </w:t>
      </w:r>
      <w:r>
        <w:t>by Mr. Hawkins to consent to Action Items: A-D,and  F</w:t>
      </w:r>
    </w:p>
    <w:p w:rsidR="00182817" w:rsidRDefault="0011319F">
      <w:r>
        <w:t>Mr. Mitchell seconds.</w:t>
      </w:r>
    </w:p>
    <w:p w:rsidR="00182817" w:rsidRDefault="0011319F">
      <w:r>
        <w:t>AYE: Ms.Cahill-Volpe, Ms. Coppinger, Mr. Hawkins, Mr. Hunter and Mr. Mitchell. NO: None</w:t>
      </w:r>
    </w:p>
    <w:p w:rsidR="00182817" w:rsidRDefault="0011319F">
      <w:r>
        <w:t>Motion carried 5-0.</w:t>
      </w:r>
    </w:p>
    <w:p w:rsidR="00182817" w:rsidRDefault="00182817"/>
    <w:p w:rsidR="00182817" w:rsidRDefault="0011319F">
      <w:pPr>
        <w:rPr>
          <w:b/>
        </w:rPr>
      </w:pPr>
      <w:r>
        <w:rPr>
          <w:b/>
        </w:rPr>
        <w:t>Action Items</w:t>
      </w:r>
    </w:p>
    <w:p w:rsidR="00182817" w:rsidRDefault="0011319F">
      <w:pPr>
        <w:numPr>
          <w:ilvl w:val="0"/>
          <w:numId w:val="3"/>
        </w:numPr>
      </w:pPr>
      <w:r>
        <w:t>Approve Bills</w:t>
      </w:r>
    </w:p>
    <w:p w:rsidR="00182817" w:rsidRDefault="0011319F">
      <w:pPr>
        <w:rPr>
          <w:i/>
        </w:rPr>
      </w:pPr>
      <w:r>
        <w:rPr>
          <w:i/>
        </w:rPr>
        <w:t>Approved by consent.</w:t>
      </w:r>
    </w:p>
    <w:p w:rsidR="00182817" w:rsidRDefault="0011319F">
      <w:pPr>
        <w:numPr>
          <w:ilvl w:val="0"/>
          <w:numId w:val="3"/>
        </w:numPr>
      </w:pPr>
      <w:r>
        <w:t>Act on Recommendation to hire Louis Horton, MS Math Teacher</w:t>
      </w:r>
    </w:p>
    <w:p w:rsidR="00182817" w:rsidRDefault="0011319F">
      <w:pPr>
        <w:rPr>
          <w:i/>
        </w:rPr>
      </w:pPr>
      <w:r>
        <w:rPr>
          <w:i/>
        </w:rPr>
        <w:t>Approved by conse</w:t>
      </w:r>
      <w:r>
        <w:rPr>
          <w:i/>
        </w:rPr>
        <w:t>nt</w:t>
      </w:r>
    </w:p>
    <w:p w:rsidR="00182817" w:rsidRDefault="0011319F">
      <w:pPr>
        <w:numPr>
          <w:ilvl w:val="0"/>
          <w:numId w:val="3"/>
        </w:numPr>
      </w:pPr>
      <w:r>
        <w:t>Act on Recommendation to accept the resignation of Chad Cunningham, MS Math Teacher</w:t>
      </w:r>
    </w:p>
    <w:p w:rsidR="00182817" w:rsidRDefault="0011319F">
      <w:pPr>
        <w:rPr>
          <w:i/>
        </w:rPr>
      </w:pPr>
      <w:r>
        <w:rPr>
          <w:i/>
        </w:rPr>
        <w:t>Approved by consent.</w:t>
      </w:r>
    </w:p>
    <w:p w:rsidR="00182817" w:rsidRDefault="0011319F">
      <w:pPr>
        <w:numPr>
          <w:ilvl w:val="0"/>
          <w:numId w:val="3"/>
        </w:numPr>
      </w:pPr>
      <w:r>
        <w:t>Act on Recommendation to accept the resignation of Lisa Baxstrom, ELC Paraprofessional</w:t>
      </w:r>
    </w:p>
    <w:p w:rsidR="00182817" w:rsidRDefault="0011319F">
      <w:pPr>
        <w:rPr>
          <w:i/>
        </w:rPr>
      </w:pPr>
      <w:r>
        <w:rPr>
          <w:i/>
        </w:rPr>
        <w:t>Approved by consent.</w:t>
      </w:r>
    </w:p>
    <w:p w:rsidR="00182817" w:rsidRDefault="0011319F">
      <w:pPr>
        <w:numPr>
          <w:ilvl w:val="0"/>
          <w:numId w:val="3"/>
        </w:numPr>
      </w:pPr>
      <w:r>
        <w:t>1st Reading IC/ICA School Year/School Ca</w:t>
      </w:r>
      <w:r>
        <w:t>lendar/Instruction Time</w:t>
      </w:r>
    </w:p>
    <w:p w:rsidR="00182817" w:rsidRDefault="0011319F">
      <w:r>
        <w:rPr>
          <w:b/>
        </w:rPr>
        <w:t>Motion</w:t>
      </w:r>
      <w:r>
        <w:t xml:space="preserve"> by Mr. Hawkins to approve the 1st reading of IC/ICA School Year/School Calendar/Instruction Time</w:t>
      </w:r>
    </w:p>
    <w:p w:rsidR="00182817" w:rsidRDefault="0011319F">
      <w:r>
        <w:t>Mr. Mitchell seconds.</w:t>
      </w:r>
    </w:p>
    <w:p w:rsidR="00182817" w:rsidRDefault="0011319F">
      <w:r>
        <w:t>AYE: Ms.Cahill-Volpe, Ms. Coppinger, Mr. Hawkins, Mr. Hunter and Mr. Mitchell. NO: None</w:t>
      </w:r>
    </w:p>
    <w:p w:rsidR="00182817" w:rsidRDefault="0011319F">
      <w:pPr>
        <w:rPr>
          <w:i/>
        </w:rPr>
      </w:pPr>
      <w:r>
        <w:t>Motion carried 5-0</w:t>
      </w:r>
      <w:r>
        <w:t>.</w:t>
      </w:r>
    </w:p>
    <w:p w:rsidR="00182817" w:rsidRDefault="0011319F">
      <w:pPr>
        <w:numPr>
          <w:ilvl w:val="0"/>
          <w:numId w:val="3"/>
        </w:numPr>
      </w:pPr>
      <w:r>
        <w:t>Approve Updated Substitute List</w:t>
      </w:r>
    </w:p>
    <w:p w:rsidR="00182817" w:rsidRDefault="0011319F">
      <w:pPr>
        <w:rPr>
          <w:i/>
        </w:rPr>
      </w:pPr>
      <w:r>
        <w:rPr>
          <w:i/>
        </w:rPr>
        <w:t>Approved by consent.</w:t>
      </w:r>
    </w:p>
    <w:p w:rsidR="00182817" w:rsidRDefault="0011319F">
      <w:pPr>
        <w:numPr>
          <w:ilvl w:val="0"/>
          <w:numId w:val="3"/>
        </w:numPr>
      </w:pPr>
      <w:r>
        <w:t>Approve FY21 Audit</w:t>
      </w:r>
    </w:p>
    <w:p w:rsidR="00182817" w:rsidRDefault="00182817"/>
    <w:p w:rsidR="00182817" w:rsidRDefault="0011319F">
      <w:pPr>
        <w:rPr>
          <w:i/>
        </w:rPr>
      </w:pPr>
      <w:r>
        <w:rPr>
          <w:b/>
        </w:rPr>
        <w:t>Motion</w:t>
      </w:r>
      <w:r>
        <w:t xml:space="preserve"> by Mr. Hawkins to approve the FY21 Audit</w:t>
      </w:r>
    </w:p>
    <w:p w:rsidR="00182817" w:rsidRDefault="0011319F">
      <w:r>
        <w:t>Mr. Hunter seconds.</w:t>
      </w:r>
    </w:p>
    <w:p w:rsidR="00182817" w:rsidRDefault="0011319F">
      <w:r>
        <w:t>AYE: Ms.Cahill-Volpe, Ms. Coppinger, Mr. Hawkins, Mr. Hunter and Mr. Mitchell. NO: None</w:t>
      </w:r>
    </w:p>
    <w:p w:rsidR="00182817" w:rsidRDefault="0011319F">
      <w:r>
        <w:t>Motion carried 5-0.</w:t>
      </w:r>
    </w:p>
    <w:p w:rsidR="00182817" w:rsidRDefault="0011319F">
      <w:pPr>
        <w:numPr>
          <w:ilvl w:val="0"/>
          <w:numId w:val="3"/>
        </w:numPr>
      </w:pPr>
      <w:r>
        <w:t>Act on Recommendation to hire Kathryn Fulton Behavior Support Paraprofessional</w:t>
      </w:r>
    </w:p>
    <w:p w:rsidR="00182817" w:rsidRDefault="0011319F">
      <w:pPr>
        <w:rPr>
          <w:i/>
        </w:rPr>
      </w:pPr>
      <w:r>
        <w:rPr>
          <w:b/>
        </w:rPr>
        <w:t>Motion</w:t>
      </w:r>
      <w:r>
        <w:t xml:space="preserve"> by Mr. Mitchell to act on recommendation to hire Kathryn Fulton Behavior Support Paraprofessional.</w:t>
      </w:r>
    </w:p>
    <w:p w:rsidR="00182817" w:rsidRDefault="0011319F">
      <w:r>
        <w:t>Mr. Hawkins seconds.</w:t>
      </w:r>
    </w:p>
    <w:p w:rsidR="00182817" w:rsidRDefault="0011319F">
      <w:r>
        <w:t xml:space="preserve">AYE: Ms.Cahill-Volpe, Ms. Coppinger, Mr. Hawkins, </w:t>
      </w:r>
      <w:r>
        <w:t>Mr. Hunter and Mr. Mitchell. NO: None</w:t>
      </w:r>
    </w:p>
    <w:p w:rsidR="00182817" w:rsidRDefault="0011319F">
      <w:pPr>
        <w:rPr>
          <w:i/>
        </w:rPr>
      </w:pPr>
      <w:r>
        <w:t>Motion carried 5-0.</w:t>
      </w:r>
    </w:p>
    <w:p w:rsidR="00182817" w:rsidRDefault="00182817"/>
    <w:p w:rsidR="00182817" w:rsidRDefault="0011319F">
      <w:pPr>
        <w:rPr>
          <w:b/>
        </w:rPr>
      </w:pPr>
      <w:r>
        <w:rPr>
          <w:b/>
        </w:rPr>
        <w:t>Correspondence/General Information</w:t>
      </w:r>
    </w:p>
    <w:p w:rsidR="00182817" w:rsidRDefault="00182817"/>
    <w:p w:rsidR="00182817" w:rsidRDefault="0011319F">
      <w:pPr>
        <w:rPr>
          <w:b/>
        </w:rPr>
      </w:pPr>
      <w:r>
        <w:rPr>
          <w:b/>
        </w:rPr>
        <w:t>Upcoming//Old Business</w:t>
      </w:r>
    </w:p>
    <w:p w:rsidR="00182817" w:rsidRDefault="00182817"/>
    <w:p w:rsidR="00182817" w:rsidRDefault="0011319F">
      <w:pPr>
        <w:rPr>
          <w:b/>
        </w:rPr>
      </w:pPr>
      <w:r>
        <w:rPr>
          <w:b/>
        </w:rPr>
        <w:t>Adjournment</w:t>
      </w:r>
    </w:p>
    <w:p w:rsidR="00182817" w:rsidRDefault="0011319F">
      <w:r>
        <w:t>The Board adjourned by consensus at 8:12 p.m.</w:t>
      </w:r>
    </w:p>
    <w:p w:rsidR="00182817" w:rsidRDefault="00182817"/>
    <w:p w:rsidR="00182817" w:rsidRDefault="00182817"/>
    <w:p w:rsidR="00182817" w:rsidRDefault="0011319F">
      <w:r>
        <w:t>_______________________________________________</w:t>
      </w:r>
    </w:p>
    <w:p w:rsidR="00182817" w:rsidRDefault="0011319F">
      <w:r>
        <w:t>Pamela Coppinger, President</w:t>
      </w:r>
    </w:p>
    <w:p w:rsidR="00182817" w:rsidRDefault="00182817"/>
    <w:p w:rsidR="00182817" w:rsidRDefault="00182817"/>
    <w:p w:rsidR="00182817" w:rsidRDefault="00182817"/>
    <w:p w:rsidR="00182817" w:rsidRDefault="0011319F">
      <w:r>
        <w:t>_______________________________________________</w:t>
      </w:r>
    </w:p>
    <w:p w:rsidR="00182817" w:rsidRDefault="0011319F">
      <w:r>
        <w:t>Boe Hawkins, Secretary</w:t>
      </w:r>
    </w:p>
    <w:p w:rsidR="00182817" w:rsidRDefault="00182817"/>
    <w:p w:rsidR="00182817" w:rsidRDefault="00182817"/>
    <w:sectPr w:rsidR="00182817">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9F" w:rsidRDefault="0011319F">
      <w:pPr>
        <w:spacing w:line="240" w:lineRule="auto"/>
      </w:pPr>
      <w:r>
        <w:separator/>
      </w:r>
    </w:p>
  </w:endnote>
  <w:endnote w:type="continuationSeparator" w:id="0">
    <w:p w:rsidR="0011319F" w:rsidRDefault="00113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9F" w:rsidRDefault="0011319F">
      <w:pPr>
        <w:spacing w:line="240" w:lineRule="auto"/>
      </w:pPr>
      <w:r>
        <w:separator/>
      </w:r>
    </w:p>
  </w:footnote>
  <w:footnote w:type="continuationSeparator" w:id="0">
    <w:p w:rsidR="0011319F" w:rsidRDefault="001131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17" w:rsidRDefault="0011319F">
    <w:pPr>
      <w:rPr>
        <w:color w:val="B7B7B7"/>
      </w:rPr>
    </w:pPr>
    <w:r>
      <w:rPr>
        <w:color w:val="B7B7B7"/>
      </w:rPr>
      <w:t>Minutes of the regular meeting of the</w:t>
    </w:r>
  </w:p>
  <w:p w:rsidR="00182817" w:rsidRDefault="0011319F">
    <w:pPr>
      <w:rPr>
        <w:color w:val="B7B7B7"/>
        <w:sz w:val="20"/>
        <w:szCs w:val="20"/>
      </w:rPr>
    </w:pPr>
    <w:r>
      <w:rPr>
        <w:color w:val="B7B7B7"/>
        <w:sz w:val="20"/>
        <w:szCs w:val="20"/>
      </w:rPr>
      <w:t>Mancos School District RE-6 Board of Education</w:t>
    </w:r>
  </w:p>
  <w:p w:rsidR="00182817" w:rsidRDefault="0011319F">
    <w:pPr>
      <w:rPr>
        <w:color w:val="B7B7B7"/>
        <w:sz w:val="20"/>
        <w:szCs w:val="20"/>
      </w:rPr>
    </w:pPr>
    <w:r>
      <w:rPr>
        <w:color w:val="B7B7B7"/>
        <w:sz w:val="20"/>
        <w:szCs w:val="20"/>
      </w:rPr>
      <w:t>High School, Room #223</w:t>
    </w:r>
  </w:p>
  <w:p w:rsidR="00182817" w:rsidRDefault="0011319F">
    <w:pPr>
      <w:rPr>
        <w:color w:val="B7B7B7"/>
        <w:sz w:val="20"/>
        <w:szCs w:val="20"/>
      </w:rPr>
    </w:pPr>
    <w:r>
      <w:rPr>
        <w:color w:val="B7B7B7"/>
        <w:sz w:val="20"/>
        <w:szCs w:val="20"/>
      </w:rPr>
      <w:t>October 18, 2021, 7:00 p.m.</w:t>
    </w:r>
  </w:p>
  <w:p w:rsidR="00182817" w:rsidRDefault="0011319F">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sidR="00EA08C8">
      <w:rPr>
        <w:color w:val="B7B7B7"/>
        <w:sz w:val="20"/>
        <w:szCs w:val="20"/>
      </w:rPr>
      <w:fldChar w:fldCharType="separate"/>
    </w:r>
    <w:r w:rsidR="00EA08C8">
      <w:rPr>
        <w:noProof/>
        <w:color w:val="B7B7B7"/>
        <w:sz w:val="20"/>
        <w:szCs w:val="20"/>
      </w:rPr>
      <w:t>3</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4E24"/>
    <w:multiLevelType w:val="multilevel"/>
    <w:tmpl w:val="E58CE7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BD3416"/>
    <w:multiLevelType w:val="multilevel"/>
    <w:tmpl w:val="D4AA34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551E76"/>
    <w:multiLevelType w:val="multilevel"/>
    <w:tmpl w:val="7C7E59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17"/>
    <w:rsid w:val="0011319F"/>
    <w:rsid w:val="00182817"/>
    <w:rsid w:val="00EA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1D15"/>
  <w15:docId w15:val="{447AC75A-1C9C-4DE7-BEA2-662185BC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dcterms:created xsi:type="dcterms:W3CDTF">2021-11-03T21:02:00Z</dcterms:created>
  <dcterms:modified xsi:type="dcterms:W3CDTF">2021-11-03T21:02:00Z</dcterms:modified>
</cp:coreProperties>
</file>